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154B" w14:textId="5EFD0BE3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2CBDEC97" w14:textId="0D2A30A1" w:rsid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269846D0" w14:textId="77777777" w:rsid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4F64B90B" w14:textId="0462F855" w:rsidR="006F343C" w:rsidRPr="00AA4E6D" w:rsidRDefault="00AA4E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b/>
          <w:sz w:val="24"/>
          <w:szCs w:val="24"/>
        </w:rPr>
      </w:pPr>
      <w:r w:rsidRPr="00AA4E6D">
        <w:rPr>
          <w:rFonts w:ascii="Palatino Linotype" w:eastAsia="Arial" w:hAnsi="Palatino Linotype"/>
          <w:b/>
          <w:sz w:val="24"/>
          <w:szCs w:val="24"/>
        </w:rPr>
        <w:t xml:space="preserve">PROPUNERE PRIVIND AUDITORUL INTERN </w:t>
      </w:r>
    </w:p>
    <w:p w14:paraId="513CF8AC" w14:textId="4DCF6181" w:rsidR="006F343C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  <w:proofErr w:type="spellStart"/>
      <w:r>
        <w:rPr>
          <w:rFonts w:ascii="Palatino Linotype" w:eastAsia="Arial" w:hAnsi="Palatino Linotype"/>
          <w:sz w:val="24"/>
          <w:szCs w:val="24"/>
        </w:rPr>
        <w:t>Propunerea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cu </w:t>
      </w:r>
      <w:proofErr w:type="spellStart"/>
      <w:r>
        <w:rPr>
          <w:rFonts w:ascii="Palatino Linotype" w:eastAsia="Arial" w:hAnsi="Palatino Linotype"/>
          <w:sz w:val="24"/>
          <w:szCs w:val="24"/>
        </w:rPr>
        <w:t>privire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la </w:t>
      </w:r>
      <w:proofErr w:type="spellStart"/>
      <w:r>
        <w:rPr>
          <w:rFonts w:ascii="Palatino Linotype" w:eastAsia="Arial" w:hAnsi="Palatino Linotype"/>
          <w:sz w:val="24"/>
          <w:szCs w:val="24"/>
        </w:rPr>
        <w:t>nominalizarea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auditorului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intern</w:t>
      </w:r>
    </w:p>
    <w:p w14:paraId="27DC7824" w14:textId="4FF9D498" w:rsid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3E5DAB0D" w14:textId="3FDF352C" w:rsidR="0065106D" w:rsidRPr="0065106D" w:rsidRDefault="0065106D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b/>
          <w:sz w:val="24"/>
          <w:szCs w:val="24"/>
        </w:rPr>
      </w:pP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Udrescu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Iulian- Cabinet de audit ,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avand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sediul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profesional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in loc.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Corunca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nr.424,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jud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.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Mures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, CIF 26655160 ,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autorizat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de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catre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CAFR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prin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</w:t>
      </w:r>
      <w:proofErr w:type="spellStart"/>
      <w:r w:rsidRPr="0065106D">
        <w:rPr>
          <w:rFonts w:ascii="Palatino Linotype" w:eastAsia="Arial" w:hAnsi="Palatino Linotype"/>
          <w:b/>
          <w:sz w:val="24"/>
          <w:szCs w:val="24"/>
        </w:rPr>
        <w:t>Autorizatia</w:t>
      </w:r>
      <w:proofErr w:type="spellEnd"/>
      <w:r w:rsidRPr="0065106D">
        <w:rPr>
          <w:rFonts w:ascii="Palatino Linotype" w:eastAsia="Arial" w:hAnsi="Palatino Linotype"/>
          <w:b/>
          <w:sz w:val="24"/>
          <w:szCs w:val="24"/>
        </w:rPr>
        <w:t xml:space="preserve"> nr. 1257/2001</w:t>
      </w:r>
    </w:p>
    <w:p w14:paraId="4C24D2BF" w14:textId="762A54D4" w:rsidR="003D6937" w:rsidRDefault="003D6937" w:rsidP="003D6937">
      <w:pPr>
        <w:spacing w:line="264" w:lineRule="auto"/>
        <w:ind w:firstLine="720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  </w:t>
      </w:r>
    </w:p>
    <w:p w14:paraId="51052F24" w14:textId="7CD268AA" w:rsidR="003D6937" w:rsidRDefault="003D6937" w:rsidP="003D6937">
      <w:pPr>
        <w:spacing w:line="264" w:lineRule="auto"/>
        <w:ind w:left="720" w:firstLine="720"/>
        <w:rPr>
          <w:rFonts w:ascii="Palatino Linotype" w:eastAsia="Arial" w:hAnsi="Palatino Linotype"/>
          <w:sz w:val="24"/>
          <w:szCs w:val="24"/>
        </w:rPr>
      </w:pPr>
      <w:bookmarkStart w:id="0" w:name="_GoBack"/>
      <w:r>
        <w:rPr>
          <w:rFonts w:ascii="Palatino Linotype" w:eastAsia="Arial" w:hAnsi="Palatino Linotype"/>
          <w:sz w:val="24"/>
          <w:szCs w:val="24"/>
        </w:rPr>
        <w:t xml:space="preserve">In </w:t>
      </w:r>
      <w:proofErr w:type="spellStart"/>
      <w:r>
        <w:rPr>
          <w:rFonts w:ascii="Palatino Linotype" w:eastAsia="Arial" w:hAnsi="Palatino Linotype"/>
          <w:sz w:val="24"/>
          <w:szCs w:val="24"/>
        </w:rPr>
        <w:t>ceea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priveste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Contractul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audit intern, </w:t>
      </w:r>
      <w:proofErr w:type="spellStart"/>
      <w:r>
        <w:rPr>
          <w:rFonts w:ascii="Palatino Linotype" w:eastAsia="Arial" w:hAnsi="Palatino Linotype"/>
          <w:sz w:val="24"/>
          <w:szCs w:val="24"/>
        </w:rPr>
        <w:t>Consiliul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propune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ca </w:t>
      </w:r>
      <w:proofErr w:type="spellStart"/>
      <w:r>
        <w:rPr>
          <w:rFonts w:ascii="Palatino Linotype" w:eastAsia="Arial" w:hAnsi="Palatino Linotype"/>
          <w:sz w:val="24"/>
          <w:szCs w:val="24"/>
        </w:rPr>
        <w:t>durata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valabilitate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eastAsia="Arial" w:hAnsi="Palatino Linotype"/>
          <w:sz w:val="24"/>
          <w:szCs w:val="24"/>
        </w:rPr>
        <w:t>acestuia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sa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se </w:t>
      </w:r>
      <w:proofErr w:type="spellStart"/>
      <w:r>
        <w:rPr>
          <w:rFonts w:ascii="Palatino Linotype" w:eastAsia="Arial" w:hAnsi="Palatino Linotype"/>
          <w:sz w:val="24"/>
          <w:szCs w:val="24"/>
        </w:rPr>
        <w:t>stabileasca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pe </w:t>
      </w:r>
      <w:proofErr w:type="spellStart"/>
      <w:r>
        <w:rPr>
          <w:rFonts w:ascii="Palatino Linotype" w:eastAsia="Arial" w:hAnsi="Palatino Linotype"/>
          <w:sz w:val="24"/>
          <w:szCs w:val="24"/>
        </w:rPr>
        <w:t>durata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valabilitate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eastAsia="Arial" w:hAnsi="Palatino Linotype"/>
          <w:sz w:val="24"/>
          <w:szCs w:val="24"/>
        </w:rPr>
        <w:t>mandatului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Consiliului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eastAsia="Arial" w:hAnsi="Palatino Linotype"/>
          <w:sz w:val="24"/>
          <w:szCs w:val="24"/>
        </w:rPr>
        <w:t>Administratie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Arial" w:hAnsi="Palatino Linotype"/>
          <w:sz w:val="24"/>
          <w:szCs w:val="24"/>
        </w:rPr>
        <w:t>respectiv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de la data de 01.01.2019 </w:t>
      </w:r>
      <w:proofErr w:type="spellStart"/>
      <w:r>
        <w:rPr>
          <w:rFonts w:ascii="Palatino Linotype" w:eastAsia="Arial" w:hAnsi="Palatino Linotype"/>
          <w:sz w:val="24"/>
          <w:szCs w:val="24"/>
        </w:rPr>
        <w:t>pana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la data de 25.07.2022.</w:t>
      </w:r>
    </w:p>
    <w:bookmarkEnd w:id="0"/>
    <w:p w14:paraId="1EF858C1" w14:textId="3871B483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</w:p>
    <w:p w14:paraId="7D26DB9B" w14:textId="359CF38B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b/>
          <w:sz w:val="24"/>
          <w:szCs w:val="24"/>
        </w:rPr>
      </w:pPr>
      <w:r w:rsidRPr="006F343C">
        <w:rPr>
          <w:rFonts w:ascii="Palatino Linotype" w:eastAsia="Arial" w:hAnsi="Palatino Linotype"/>
          <w:b/>
          <w:sz w:val="24"/>
          <w:szCs w:val="24"/>
        </w:rPr>
        <w:t>Soc. TRANSILVANIA BROKER DE ASIGURARE S.A.</w:t>
      </w:r>
    </w:p>
    <w:p w14:paraId="385F0B74" w14:textId="6137DACF" w:rsid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DIRECTOR GENERAL</w:t>
      </w:r>
    </w:p>
    <w:p w14:paraId="5F438568" w14:textId="36B03E1A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NICULAE DAN</w:t>
      </w:r>
    </w:p>
    <w:p w14:paraId="4CAE3071" w14:textId="77777777" w:rsidR="00A9344E" w:rsidRPr="00103F57" w:rsidRDefault="00A9344E" w:rsidP="006F343C">
      <w:pPr>
        <w:jc w:val="center"/>
      </w:pPr>
    </w:p>
    <w:sectPr w:rsidR="00A9344E" w:rsidRPr="00103F57" w:rsidSect="00E220CD">
      <w:headerReference w:type="default" r:id="rId7"/>
      <w:footerReference w:type="default" r:id="rId8"/>
      <w:pgSz w:w="11907" w:h="16839" w:code="9"/>
      <w:pgMar w:top="158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E891" w14:textId="77777777" w:rsidR="00780D4B" w:rsidRDefault="00780D4B" w:rsidP="00F94346">
      <w:r>
        <w:separator/>
      </w:r>
    </w:p>
  </w:endnote>
  <w:endnote w:type="continuationSeparator" w:id="0">
    <w:p w14:paraId="2CF22417" w14:textId="77777777" w:rsidR="00780D4B" w:rsidRDefault="00780D4B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CFF7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878A39A" wp14:editId="5729302C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A25A" w14:textId="77777777" w:rsidR="00780D4B" w:rsidRDefault="00780D4B" w:rsidP="00F94346">
      <w:r>
        <w:separator/>
      </w:r>
    </w:p>
  </w:footnote>
  <w:footnote w:type="continuationSeparator" w:id="0">
    <w:p w14:paraId="77F9523C" w14:textId="77777777" w:rsidR="00780D4B" w:rsidRDefault="00780D4B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599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8C8DAB5" wp14:editId="6C7B1244">
          <wp:simplePos x="0" y="0"/>
          <wp:positionH relativeFrom="margin">
            <wp:posOffset>-452777</wp:posOffset>
          </wp:positionH>
          <wp:positionV relativeFrom="margin">
            <wp:posOffset>-1005840</wp:posOffset>
          </wp:positionV>
          <wp:extent cx="7552042" cy="1007954"/>
          <wp:effectExtent l="19050" t="0" r="0" b="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2" cy="100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103F57"/>
    <w:rsid w:val="00127A8D"/>
    <w:rsid w:val="00175C3F"/>
    <w:rsid w:val="00233111"/>
    <w:rsid w:val="002457EE"/>
    <w:rsid w:val="002C6C78"/>
    <w:rsid w:val="002E2248"/>
    <w:rsid w:val="003D6937"/>
    <w:rsid w:val="00444458"/>
    <w:rsid w:val="00463D00"/>
    <w:rsid w:val="004A22E5"/>
    <w:rsid w:val="005255D7"/>
    <w:rsid w:val="005C023A"/>
    <w:rsid w:val="005E69C0"/>
    <w:rsid w:val="00603DBB"/>
    <w:rsid w:val="0065106D"/>
    <w:rsid w:val="006A5EAA"/>
    <w:rsid w:val="006B0620"/>
    <w:rsid w:val="006E26E0"/>
    <w:rsid w:val="006F343C"/>
    <w:rsid w:val="007331A3"/>
    <w:rsid w:val="00780D4B"/>
    <w:rsid w:val="007917DD"/>
    <w:rsid w:val="00795F8C"/>
    <w:rsid w:val="007E6A1D"/>
    <w:rsid w:val="00805B1D"/>
    <w:rsid w:val="008210B5"/>
    <w:rsid w:val="00863A36"/>
    <w:rsid w:val="008753EF"/>
    <w:rsid w:val="008B55FB"/>
    <w:rsid w:val="008E3095"/>
    <w:rsid w:val="00955EE1"/>
    <w:rsid w:val="009946BF"/>
    <w:rsid w:val="00997342"/>
    <w:rsid w:val="009A3C02"/>
    <w:rsid w:val="009C7136"/>
    <w:rsid w:val="009E5283"/>
    <w:rsid w:val="00A9344E"/>
    <w:rsid w:val="00AA4E6D"/>
    <w:rsid w:val="00B104AB"/>
    <w:rsid w:val="00B13FBC"/>
    <w:rsid w:val="00BA6CD8"/>
    <w:rsid w:val="00BF313A"/>
    <w:rsid w:val="00C239CA"/>
    <w:rsid w:val="00C26C4F"/>
    <w:rsid w:val="00C624E6"/>
    <w:rsid w:val="00DF6EF7"/>
    <w:rsid w:val="00E220CD"/>
    <w:rsid w:val="00E7311E"/>
    <w:rsid w:val="00EB2B48"/>
    <w:rsid w:val="00ED4CFE"/>
    <w:rsid w:val="00EE4F6E"/>
    <w:rsid w:val="00EF67E2"/>
    <w:rsid w:val="00F9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0B311"/>
  <w15:docId w15:val="{247FFDD0-F105-4EBC-83CD-D782D1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88B3-1FF2-461E-A9E0-D33D25F8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>Home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8</cp:revision>
  <cp:lastPrinted>2017-06-07T11:59:00Z</cp:lastPrinted>
  <dcterms:created xsi:type="dcterms:W3CDTF">2018-11-01T14:25:00Z</dcterms:created>
  <dcterms:modified xsi:type="dcterms:W3CDTF">2018-11-01T14:43:00Z</dcterms:modified>
</cp:coreProperties>
</file>